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Default="000454C5" w:rsidP="00F70122">
      <w:pPr>
        <w:jc w:val="center"/>
        <w:rPr>
          <w:rStyle w:val="PuestoCar"/>
          <w:rFonts w:ascii="Arial" w:hAnsi="Arial" w:cs="Arial"/>
          <w:b/>
          <w:color w:val="auto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ESLOVENIA Y </w:t>
      </w:r>
      <w:r w:rsidR="00D32C79">
        <w:rPr>
          <w:rStyle w:val="PuestoCar"/>
          <w:rFonts w:ascii="Arial" w:hAnsi="Arial" w:cs="Arial"/>
          <w:b/>
          <w:color w:val="auto"/>
          <w:sz w:val="24"/>
          <w:szCs w:val="24"/>
        </w:rPr>
        <w:t>CROACIA EXPRESS</w:t>
      </w:r>
    </w:p>
    <w:p w:rsidR="00F70122" w:rsidRPr="0019537F" w:rsidRDefault="00F44BA9" w:rsidP="00D32C79">
      <w:pPr>
        <w:tabs>
          <w:tab w:val="center" w:pos="4252"/>
          <w:tab w:val="left" w:pos="6960"/>
        </w:tabs>
        <w:jc w:val="center"/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sdt>
        <w:sdtPr>
          <w:rPr>
            <w:rFonts w:ascii="Arial" w:hAnsi="Arial" w:cs="Arial"/>
            <w:b/>
            <w:bCs/>
            <w:i/>
            <w:iCs/>
            <w:color w:val="4F81BD" w:themeColor="accent1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7E52CA">
            <w:rPr>
              <w:rFonts w:ascii="Arial" w:hAnsi="Arial" w:cs="Arial"/>
              <w:sz w:val="20"/>
              <w:szCs w:val="20"/>
            </w:rPr>
            <w:t>Inicios</w:t>
          </w:r>
          <w:r w:rsidR="00484A97" w:rsidRPr="007E52CA">
            <w:rPr>
              <w:rFonts w:ascii="Arial" w:hAnsi="Arial" w:cs="Arial"/>
              <w:sz w:val="20"/>
              <w:szCs w:val="20"/>
            </w:rPr>
            <w:t xml:space="preserve"> 2024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: </w:t>
          </w:r>
          <w:r w:rsidR="00D32C79">
            <w:rPr>
              <w:rFonts w:ascii="Arial" w:hAnsi="Arial" w:cs="Arial"/>
              <w:sz w:val="20"/>
              <w:szCs w:val="20"/>
            </w:rPr>
            <w:t>1</w:t>
          </w:r>
          <w:r w:rsidR="00371B6E">
            <w:rPr>
              <w:rFonts w:ascii="Arial" w:hAnsi="Arial" w:cs="Arial"/>
              <w:sz w:val="20"/>
              <w:szCs w:val="20"/>
            </w:rPr>
            <w:t>7</w:t>
          </w:r>
          <w:r w:rsidR="00D32C79">
            <w:rPr>
              <w:rFonts w:ascii="Arial" w:hAnsi="Arial" w:cs="Arial"/>
              <w:sz w:val="20"/>
              <w:szCs w:val="20"/>
            </w:rPr>
            <w:t xml:space="preserve"> Abril / </w:t>
          </w:r>
          <w:r w:rsidR="00371B6E">
            <w:rPr>
              <w:rFonts w:ascii="Arial" w:hAnsi="Arial" w:cs="Arial"/>
              <w:sz w:val="20"/>
              <w:szCs w:val="20"/>
            </w:rPr>
            <w:t>8</w:t>
          </w:r>
          <w:r w:rsidR="00D32C79">
            <w:rPr>
              <w:rFonts w:ascii="Arial" w:hAnsi="Arial" w:cs="Arial"/>
              <w:sz w:val="20"/>
              <w:szCs w:val="20"/>
            </w:rPr>
            <w:t>, 2</w:t>
          </w:r>
          <w:r w:rsidR="00371B6E">
            <w:rPr>
              <w:rFonts w:ascii="Arial" w:hAnsi="Arial" w:cs="Arial"/>
              <w:sz w:val="20"/>
              <w:szCs w:val="20"/>
            </w:rPr>
            <w:t>2</w:t>
          </w:r>
          <w:r w:rsidR="00D32C79">
            <w:rPr>
              <w:rFonts w:ascii="Arial" w:hAnsi="Arial" w:cs="Arial"/>
              <w:sz w:val="20"/>
              <w:szCs w:val="20"/>
            </w:rPr>
            <w:t xml:space="preserve"> </w:t>
          </w:r>
          <w:r w:rsidR="007E52CA" w:rsidRPr="007E52CA">
            <w:rPr>
              <w:rFonts w:ascii="Arial" w:hAnsi="Arial" w:cs="Arial"/>
              <w:sz w:val="20"/>
              <w:szCs w:val="20"/>
            </w:rPr>
            <w:t xml:space="preserve">y </w:t>
          </w:r>
          <w:r w:rsidR="00371B6E">
            <w:rPr>
              <w:rFonts w:ascii="Arial" w:hAnsi="Arial" w:cs="Arial"/>
              <w:sz w:val="20"/>
              <w:szCs w:val="20"/>
            </w:rPr>
            <w:t>29</w:t>
          </w:r>
          <w:r w:rsidR="007E52CA" w:rsidRPr="007E52CA">
            <w:rPr>
              <w:rFonts w:ascii="Arial" w:hAnsi="Arial" w:cs="Arial"/>
              <w:sz w:val="20"/>
              <w:szCs w:val="20"/>
            </w:rPr>
            <w:t xml:space="preserve"> Mayo / </w:t>
          </w:r>
          <w:r w:rsidR="00D32C79">
            <w:rPr>
              <w:rFonts w:ascii="Arial" w:hAnsi="Arial" w:cs="Arial"/>
              <w:sz w:val="20"/>
              <w:szCs w:val="20"/>
            </w:rPr>
            <w:t>1</w:t>
          </w:r>
          <w:r w:rsidR="00371B6E">
            <w:rPr>
              <w:rFonts w:ascii="Arial" w:hAnsi="Arial" w:cs="Arial"/>
              <w:sz w:val="20"/>
              <w:szCs w:val="20"/>
            </w:rPr>
            <w:t>2</w:t>
          </w:r>
          <w:r w:rsidR="00D32C79">
            <w:rPr>
              <w:rFonts w:ascii="Arial" w:hAnsi="Arial" w:cs="Arial"/>
              <w:sz w:val="20"/>
              <w:szCs w:val="20"/>
            </w:rPr>
            <w:t xml:space="preserve"> y 2</w:t>
          </w:r>
          <w:r w:rsidR="00371B6E">
            <w:rPr>
              <w:rFonts w:ascii="Arial" w:hAnsi="Arial" w:cs="Arial"/>
              <w:sz w:val="20"/>
              <w:szCs w:val="20"/>
            </w:rPr>
            <w:t>6</w:t>
          </w:r>
          <w:r w:rsidR="00D32C79">
            <w:rPr>
              <w:rFonts w:ascii="Arial" w:hAnsi="Arial" w:cs="Arial"/>
              <w:sz w:val="20"/>
              <w:szCs w:val="20"/>
            </w:rPr>
            <w:t xml:space="preserve"> Junio / 1</w:t>
          </w:r>
          <w:r w:rsidR="00371B6E">
            <w:rPr>
              <w:rFonts w:ascii="Arial" w:hAnsi="Arial" w:cs="Arial"/>
              <w:sz w:val="20"/>
              <w:szCs w:val="20"/>
            </w:rPr>
            <w:t>0</w:t>
          </w:r>
          <w:r w:rsidR="00D32C79">
            <w:rPr>
              <w:rFonts w:ascii="Arial" w:hAnsi="Arial" w:cs="Arial"/>
              <w:sz w:val="20"/>
              <w:szCs w:val="20"/>
            </w:rPr>
            <w:t xml:space="preserve"> y 2</w:t>
          </w:r>
          <w:r w:rsidR="00371B6E">
            <w:rPr>
              <w:rFonts w:ascii="Arial" w:hAnsi="Arial" w:cs="Arial"/>
              <w:sz w:val="20"/>
              <w:szCs w:val="20"/>
            </w:rPr>
            <w:t>4</w:t>
          </w:r>
          <w:r w:rsidR="00D32C79">
            <w:rPr>
              <w:rFonts w:ascii="Arial" w:hAnsi="Arial" w:cs="Arial"/>
              <w:sz w:val="20"/>
              <w:szCs w:val="20"/>
            </w:rPr>
            <w:t xml:space="preserve"> Julio / </w:t>
          </w:r>
          <w:r w:rsidR="00371B6E">
            <w:rPr>
              <w:rFonts w:ascii="Arial" w:hAnsi="Arial" w:cs="Arial"/>
              <w:sz w:val="20"/>
              <w:szCs w:val="20"/>
            </w:rPr>
            <w:t>7</w:t>
          </w:r>
          <w:r w:rsidR="00D32C79">
            <w:rPr>
              <w:rFonts w:ascii="Arial" w:hAnsi="Arial" w:cs="Arial"/>
              <w:sz w:val="20"/>
              <w:szCs w:val="20"/>
            </w:rPr>
            <w:t xml:space="preserve"> y 2</w:t>
          </w:r>
          <w:r w:rsidR="00371B6E">
            <w:rPr>
              <w:rFonts w:ascii="Arial" w:hAnsi="Arial" w:cs="Arial"/>
              <w:sz w:val="20"/>
              <w:szCs w:val="20"/>
            </w:rPr>
            <w:t>1</w:t>
          </w:r>
          <w:r w:rsidR="00D32C79">
            <w:rPr>
              <w:rFonts w:ascii="Arial" w:hAnsi="Arial" w:cs="Arial"/>
              <w:sz w:val="20"/>
              <w:szCs w:val="20"/>
            </w:rPr>
            <w:t xml:space="preserve"> Agosto / </w:t>
          </w:r>
          <w:r w:rsidR="00371B6E">
            <w:rPr>
              <w:rFonts w:ascii="Arial" w:hAnsi="Arial" w:cs="Arial"/>
              <w:sz w:val="20"/>
              <w:szCs w:val="20"/>
            </w:rPr>
            <w:t>4</w:t>
          </w:r>
          <w:r w:rsidR="00D32C79">
            <w:rPr>
              <w:rFonts w:ascii="Arial" w:hAnsi="Arial" w:cs="Arial"/>
              <w:sz w:val="20"/>
              <w:szCs w:val="20"/>
            </w:rPr>
            <w:t xml:space="preserve">, </w:t>
          </w:r>
          <w:r w:rsidR="00371B6E">
            <w:rPr>
              <w:rFonts w:ascii="Arial" w:hAnsi="Arial" w:cs="Arial"/>
              <w:sz w:val="20"/>
              <w:szCs w:val="20"/>
            </w:rPr>
            <w:t>18</w:t>
          </w:r>
          <w:r w:rsidR="00D32C79">
            <w:rPr>
              <w:rFonts w:ascii="Arial" w:hAnsi="Arial" w:cs="Arial"/>
              <w:sz w:val="20"/>
              <w:szCs w:val="20"/>
            </w:rPr>
            <w:t xml:space="preserve"> y 2</w:t>
          </w:r>
          <w:r w:rsidR="00371B6E">
            <w:rPr>
              <w:rFonts w:ascii="Arial" w:hAnsi="Arial" w:cs="Arial"/>
              <w:sz w:val="20"/>
              <w:szCs w:val="20"/>
            </w:rPr>
            <w:t>5</w:t>
          </w:r>
          <w:r w:rsidR="007E52CA" w:rsidRPr="007E52CA">
            <w:rPr>
              <w:rFonts w:ascii="Arial" w:hAnsi="Arial" w:cs="Arial"/>
              <w:sz w:val="20"/>
              <w:szCs w:val="20"/>
            </w:rPr>
            <w:t xml:space="preserve"> Septiembre / </w:t>
          </w:r>
          <w:r w:rsidR="00371B6E">
            <w:rPr>
              <w:rFonts w:ascii="Arial" w:hAnsi="Arial" w:cs="Arial"/>
              <w:sz w:val="20"/>
              <w:szCs w:val="20"/>
            </w:rPr>
            <w:t>9</w:t>
          </w:r>
          <w:r w:rsidR="007E52CA" w:rsidRPr="007E52CA">
            <w:rPr>
              <w:rFonts w:ascii="Arial" w:hAnsi="Arial" w:cs="Arial"/>
              <w:sz w:val="20"/>
              <w:szCs w:val="20"/>
            </w:rPr>
            <w:t xml:space="preserve"> Octubre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 - </w:t>
          </w:r>
          <w:r w:rsidR="00371B6E">
            <w:rPr>
              <w:rFonts w:ascii="Arial" w:hAnsi="Arial" w:cs="Arial"/>
              <w:sz w:val="20"/>
              <w:szCs w:val="20"/>
            </w:rPr>
            <w:t>10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50146F" w:rsidRPr="0050146F" w:rsidRDefault="0050146F" w:rsidP="0050146F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Hlk6563987"/>
      <w:r w:rsidRPr="0050146F">
        <w:rPr>
          <w:rFonts w:ascii="Arial" w:hAnsi="Arial" w:cs="Arial"/>
          <w:sz w:val="20"/>
          <w:szCs w:val="20"/>
          <w:lang w:val="es-ES_tradnl"/>
        </w:rPr>
        <w:t>D</w:t>
      </w:r>
      <w:r>
        <w:rPr>
          <w:rFonts w:ascii="Arial" w:hAnsi="Arial" w:cs="Arial"/>
          <w:sz w:val="20"/>
          <w:szCs w:val="20"/>
          <w:lang w:val="es-ES_tradnl"/>
        </w:rPr>
        <w:t xml:space="preserve">IA </w:t>
      </w:r>
      <w:r w:rsidRPr="0050146F">
        <w:rPr>
          <w:rFonts w:ascii="Arial" w:hAnsi="Arial" w:cs="Arial"/>
          <w:sz w:val="20"/>
          <w:szCs w:val="20"/>
          <w:lang w:val="es-ES_tradnl"/>
        </w:rPr>
        <w:t>1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0146F">
        <w:rPr>
          <w:rFonts w:ascii="Arial" w:hAnsi="Arial" w:cs="Arial"/>
          <w:b/>
          <w:sz w:val="20"/>
          <w:szCs w:val="20"/>
          <w:lang w:val="es-ES_tradnl"/>
        </w:rPr>
        <w:t>VENECIA – LIUBLIANA.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0146F">
        <w:rPr>
          <w:rFonts w:ascii="Arial" w:hAnsi="Arial" w:cs="Arial"/>
          <w:sz w:val="20"/>
          <w:szCs w:val="20"/>
        </w:rPr>
        <w:t>Traslado desde el aeropuerto de Venecia o de Liubliana al hotel en Liubliana. Alojamiento en Liubliana.</w:t>
      </w:r>
    </w:p>
    <w:p w:rsidR="0050146F" w:rsidRPr="0050146F" w:rsidRDefault="0050146F" w:rsidP="0050146F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0146F" w:rsidRPr="0050146F" w:rsidRDefault="0050146F" w:rsidP="0050146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0146F">
        <w:rPr>
          <w:rFonts w:ascii="Arial" w:hAnsi="Arial" w:cs="Arial"/>
          <w:sz w:val="20"/>
          <w:szCs w:val="20"/>
          <w:lang w:val="es-ES_tradnl"/>
        </w:rPr>
        <w:t>D</w:t>
      </w:r>
      <w:r>
        <w:rPr>
          <w:rFonts w:ascii="Arial" w:hAnsi="Arial" w:cs="Arial"/>
          <w:sz w:val="20"/>
          <w:szCs w:val="20"/>
          <w:lang w:val="es-ES_tradnl"/>
        </w:rPr>
        <w:t xml:space="preserve">IA </w:t>
      </w:r>
      <w:r w:rsidRPr="0050146F">
        <w:rPr>
          <w:rFonts w:ascii="Arial" w:hAnsi="Arial" w:cs="Arial"/>
          <w:sz w:val="20"/>
          <w:szCs w:val="20"/>
          <w:lang w:val="es-ES_tradnl"/>
        </w:rPr>
        <w:t>2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0146F">
        <w:rPr>
          <w:rFonts w:ascii="Arial" w:hAnsi="Arial" w:cs="Arial"/>
          <w:b/>
          <w:sz w:val="20"/>
          <w:szCs w:val="20"/>
          <w:lang w:val="es-ES_tradnl"/>
        </w:rPr>
        <w:t>LIUBLIANA – BLED – LIUBLIANA</w:t>
      </w:r>
      <w:r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50146F">
        <w:rPr>
          <w:rFonts w:ascii="Arial" w:hAnsi="Arial" w:cs="Arial"/>
          <w:sz w:val="20"/>
          <w:szCs w:val="20"/>
        </w:rPr>
        <w:t xml:space="preserve">Por la mañana salida a uno de los lugares más lindos del país. </w:t>
      </w:r>
      <w:proofErr w:type="spellStart"/>
      <w:r w:rsidRPr="0050146F">
        <w:rPr>
          <w:rFonts w:ascii="Arial" w:hAnsi="Arial" w:cs="Arial"/>
          <w:sz w:val="20"/>
          <w:szCs w:val="20"/>
        </w:rPr>
        <w:t>Bled</w:t>
      </w:r>
      <w:proofErr w:type="spellEnd"/>
      <w:r w:rsidRPr="0050146F">
        <w:rPr>
          <w:rFonts w:ascii="Arial" w:hAnsi="Arial" w:cs="Arial"/>
          <w:sz w:val="20"/>
          <w:szCs w:val="20"/>
        </w:rPr>
        <w:t xml:space="preserve">, el hermosísimo pueblo de ‘postal’, junto a un lago y un castillo medieval. Incluimos un paseo en barco por el lago de </w:t>
      </w:r>
      <w:proofErr w:type="spellStart"/>
      <w:r w:rsidRPr="0050146F">
        <w:rPr>
          <w:rFonts w:ascii="Arial" w:hAnsi="Arial" w:cs="Arial"/>
          <w:sz w:val="20"/>
          <w:szCs w:val="20"/>
        </w:rPr>
        <w:t>Bled</w:t>
      </w:r>
      <w:proofErr w:type="spellEnd"/>
      <w:r w:rsidRPr="0050146F">
        <w:rPr>
          <w:rFonts w:ascii="Arial" w:hAnsi="Arial" w:cs="Arial"/>
          <w:sz w:val="20"/>
          <w:szCs w:val="20"/>
        </w:rPr>
        <w:t xml:space="preserve"> visitando la islita y la iglesia. Por la tarde visita de la pequeña capital de Eslovenia a pie incluye la Catedral barroca, los “Tres puentes” y la Plaza “</w:t>
      </w:r>
      <w:proofErr w:type="spellStart"/>
      <w:r w:rsidRPr="0050146F">
        <w:rPr>
          <w:rFonts w:ascii="Arial" w:hAnsi="Arial" w:cs="Arial"/>
          <w:sz w:val="20"/>
          <w:szCs w:val="20"/>
        </w:rPr>
        <w:t>Mestni</w:t>
      </w:r>
      <w:proofErr w:type="spellEnd"/>
      <w:r w:rsidRPr="005014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46F">
        <w:rPr>
          <w:rFonts w:ascii="Arial" w:hAnsi="Arial" w:cs="Arial"/>
          <w:sz w:val="20"/>
          <w:szCs w:val="20"/>
        </w:rPr>
        <w:t>trg</w:t>
      </w:r>
      <w:proofErr w:type="spellEnd"/>
      <w:r w:rsidRPr="0050146F">
        <w:rPr>
          <w:rFonts w:ascii="Arial" w:hAnsi="Arial" w:cs="Arial"/>
          <w:sz w:val="20"/>
          <w:szCs w:val="20"/>
        </w:rPr>
        <w:t>”. Tiempo libre para aprovechar de la ciudad.</w:t>
      </w:r>
    </w:p>
    <w:p w:rsidR="0050146F" w:rsidRPr="0050146F" w:rsidRDefault="0050146F" w:rsidP="0050146F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0146F" w:rsidRPr="0050146F" w:rsidRDefault="0050146F" w:rsidP="0050146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0146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IA </w:t>
      </w:r>
      <w:r w:rsidRPr="0050146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50146F">
        <w:rPr>
          <w:rFonts w:ascii="Arial" w:hAnsi="Arial" w:cs="Arial"/>
          <w:b/>
          <w:sz w:val="20"/>
          <w:szCs w:val="20"/>
        </w:rPr>
        <w:t>LIUBLIANA – POSTOJNA – ZAGREB.</w:t>
      </w:r>
      <w:r>
        <w:rPr>
          <w:rFonts w:ascii="Arial" w:hAnsi="Arial" w:cs="Arial"/>
          <w:sz w:val="20"/>
          <w:szCs w:val="20"/>
        </w:rPr>
        <w:t xml:space="preserve"> </w:t>
      </w:r>
      <w:r w:rsidRPr="0050146F">
        <w:rPr>
          <w:rFonts w:ascii="Arial" w:hAnsi="Arial" w:cs="Arial"/>
          <w:sz w:val="20"/>
          <w:szCs w:val="20"/>
          <w:lang w:val="es-ES_tradnl"/>
        </w:rPr>
        <w:t xml:space="preserve">Visitaremos las Cuevas de </w:t>
      </w:r>
      <w:proofErr w:type="spellStart"/>
      <w:r w:rsidRPr="0050146F">
        <w:rPr>
          <w:rFonts w:ascii="Arial" w:hAnsi="Arial" w:cs="Arial"/>
          <w:sz w:val="20"/>
          <w:szCs w:val="20"/>
          <w:lang w:val="es-ES_tradnl"/>
        </w:rPr>
        <w:t>Postojna</w:t>
      </w:r>
      <w:proofErr w:type="spellEnd"/>
      <w:r w:rsidRPr="0050146F">
        <w:rPr>
          <w:rFonts w:ascii="Arial" w:hAnsi="Arial" w:cs="Arial"/>
          <w:sz w:val="20"/>
          <w:szCs w:val="20"/>
          <w:lang w:val="es-ES_tradnl"/>
        </w:rPr>
        <w:t xml:space="preserve"> con sus 20 kilómetros de galerías. El viaje continuará hacia la </w:t>
      </w:r>
      <w:r w:rsidRPr="0050146F">
        <w:rPr>
          <w:rFonts w:ascii="Arial" w:hAnsi="Arial" w:cs="Arial"/>
          <w:sz w:val="20"/>
          <w:szCs w:val="20"/>
        </w:rPr>
        <w:t>capital de Croacia: Zagreb. Llegada por la tarde y alojamiento en el hotel. El resto del día libre.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="0050146F">
        <w:rPr>
          <w:rFonts w:ascii="Arial" w:hAnsi="Arial" w:cs="Arial"/>
          <w:color w:val="000000" w:themeColor="text1"/>
          <w:sz w:val="20"/>
          <w:szCs w:val="20"/>
          <w:lang w:val="es-ES_tradnl"/>
        </w:rPr>
        <w:t>4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ZAGREB.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Por la mañana visita de la capital de Croacia incluye el paseo por el centro histórico “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Gornji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Grad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” con su famosa Catedral del siglo XIII, la iglesia de San Marcos y la Plaza del Rey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Tomislav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="0050146F">
        <w:rPr>
          <w:rFonts w:ascii="Arial" w:hAnsi="Arial" w:cs="Arial"/>
          <w:color w:val="000000" w:themeColor="text1"/>
          <w:sz w:val="20"/>
          <w:szCs w:val="20"/>
          <w:lang w:val="es-ES_tradnl"/>
        </w:rPr>
        <w:t>5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ZAGREB – PLITVICE – SPLIT.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Después del desayuno partiremos hacia el Parque Nacional de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Plitvice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, declarado Patrimonio Mundial por la UNESCO. Entrada al parque, donde admiraremos sus lagos y cataratas; pasearemos por sus senderos y en algunas ocasiones (cuando sea posible) tomaremos los barcos que cruzan las aguas verdes de estos lagos. Continuación hacia Split. Llegada y alojamiento en el hotel en Split.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IA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50146F">
        <w:rPr>
          <w:rFonts w:ascii="Arial" w:hAnsi="Arial" w:cs="Arial"/>
          <w:color w:val="000000" w:themeColor="text1"/>
          <w:sz w:val="20"/>
          <w:szCs w:val="20"/>
          <w:lang w:val="es-ES_tradnl"/>
        </w:rPr>
        <w:t>6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Visita de la ciudad que también está en la lista de la UNESCO con su Palacio de Diocleciano, construido en el siglo III y reformado en la Edad Media, la Catedral de San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Duje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el patrono de Split y el templo de Júpiter (exterior). El resto del día libre. 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="0050146F">
        <w:rPr>
          <w:rFonts w:ascii="Arial" w:hAnsi="Arial" w:cs="Arial"/>
          <w:color w:val="000000" w:themeColor="text1"/>
          <w:sz w:val="20"/>
          <w:szCs w:val="20"/>
          <w:lang w:val="es-ES_tradnl"/>
        </w:rPr>
        <w:t>7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Día libre para actividades de carácter personal o excursiones opcionales (a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Hvar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o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Medjugorje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).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="0050146F">
        <w:rPr>
          <w:rFonts w:ascii="Arial" w:hAnsi="Arial" w:cs="Arial"/>
          <w:color w:val="000000" w:themeColor="text1"/>
          <w:sz w:val="20"/>
          <w:szCs w:val="20"/>
          <w:lang w:val="es-ES_tradnl"/>
        </w:rPr>
        <w:t>8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SPLIT – DUBROVNIK.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Saldremos por la mañana siguiendo la costa croata y los espectaculares paisajes de islas en el mar. Llegada a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Dubrovnik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, la ciudad llamada “La Perla del Adriático”. La antigua ciudad está en la lista de la UNESCO. Visitaremos la Catedral y el Monasterio Franciscano con la farmacia más antigua del mundo.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="0050146F">
        <w:rPr>
          <w:rFonts w:ascii="Arial" w:hAnsi="Arial" w:cs="Arial"/>
          <w:color w:val="000000" w:themeColor="text1"/>
          <w:sz w:val="20"/>
          <w:szCs w:val="20"/>
          <w:lang w:val="es-ES_tradnl"/>
        </w:rPr>
        <w:t>9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DUBROVNIK.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Día libre para actividades de carácter personal o excursiones opcionales.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E404FB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="0050146F">
        <w:rPr>
          <w:rFonts w:ascii="Arial" w:hAnsi="Arial" w:cs="Arial"/>
          <w:color w:val="000000" w:themeColor="text1"/>
          <w:sz w:val="20"/>
          <w:szCs w:val="20"/>
          <w:lang w:val="es-ES_tradnl"/>
        </w:rPr>
        <w:t>10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DUBROVNIK.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Traslado al aeropuerto para su vuelo de regreso. </w:t>
      </w:r>
      <w:r w:rsidR="002779AD" w:rsidRPr="00A54F08">
        <w:rPr>
          <w:rFonts w:ascii="Arial" w:hAnsi="Arial" w:cs="Arial"/>
          <w:color w:val="000000" w:themeColor="text1"/>
          <w:sz w:val="20"/>
          <w:szCs w:val="20"/>
        </w:rPr>
        <w:t>FIN DE LOS SERVICIOS.</w:t>
      </w:r>
    </w:p>
    <w:bookmarkEnd w:id="0"/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Default="00E404FB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HOTELES PREVISTOS </w:t>
      </w:r>
      <w:proofErr w:type="spellStart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proofErr w:type="spellEnd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 SIMILARES</w:t>
      </w: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CIUDAD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 </w:t>
      </w:r>
    </w:p>
    <w:p w:rsidR="006F5B30" w:rsidRPr="000D38A3" w:rsidRDefault="000D38A3" w:rsidP="00A16C9D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bookmarkStart w:id="1" w:name="_Hlk521067324"/>
      <w:proofErr w:type="spellStart"/>
      <w:r w:rsidRPr="000D38A3">
        <w:rPr>
          <w:rFonts w:ascii="Arial" w:hAnsi="Arial" w:cs="Arial"/>
          <w:color w:val="000000" w:themeColor="text1"/>
          <w:sz w:val="20"/>
          <w:szCs w:val="20"/>
          <w:lang w:val="en-US"/>
        </w:rPr>
        <w:t>Liubliana</w:t>
      </w:r>
      <w:bookmarkStart w:id="2" w:name="_Hlk521066844"/>
      <w:proofErr w:type="spellEnd"/>
      <w:r w:rsidRPr="000D38A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38A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38A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Hotel </w:t>
      </w:r>
      <w:proofErr w:type="spellStart"/>
      <w:r w:rsidRPr="000D38A3">
        <w:rPr>
          <w:rFonts w:ascii="Arial" w:hAnsi="Arial" w:cs="Arial"/>
          <w:color w:val="000000" w:themeColor="text1"/>
          <w:sz w:val="20"/>
          <w:szCs w:val="20"/>
          <w:lang w:val="en-US"/>
        </w:rPr>
        <w:t>Slon</w:t>
      </w:r>
      <w:proofErr w:type="spellEnd"/>
      <w:r w:rsidRPr="000D38A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/ Hotel M / Radisson </w:t>
      </w:r>
      <w:proofErr w:type="spellStart"/>
      <w:r w:rsidRPr="000D38A3">
        <w:rPr>
          <w:rFonts w:ascii="Arial" w:hAnsi="Arial" w:cs="Arial"/>
          <w:color w:val="000000" w:themeColor="text1"/>
          <w:sz w:val="20"/>
          <w:szCs w:val="20"/>
          <w:lang w:val="en-US"/>
        </w:rPr>
        <w:t>Blu</w:t>
      </w:r>
      <w:proofErr w:type="spellEnd"/>
      <w:r w:rsidRPr="000D38A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Plaza </w:t>
      </w:r>
      <w:bookmarkEnd w:id="1"/>
      <w:bookmarkEnd w:id="2"/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Zagreb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Sheraton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Aristos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Zonar </w:t>
      </w:r>
    </w:p>
    <w:p w:rsid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Split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Split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Solin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Cvita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B663DE" w:rsidRPr="002704A7" w:rsidRDefault="00B663DE" w:rsidP="00B663DE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Lacroma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Remisens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Albatros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Cavtat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– a 25 km de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) </w:t>
      </w:r>
    </w:p>
    <w:p w:rsidR="00651885" w:rsidRPr="00B73B7F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s-AR"/>
        </w:rPr>
      </w:pPr>
    </w:p>
    <w:p w:rsidR="000D38A3" w:rsidRDefault="000D38A3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651885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NUESTROS SERVICIOS: </w:t>
      </w:r>
    </w:p>
    <w:p w:rsidR="00036D2C" w:rsidRPr="00036D2C" w:rsidRDefault="00036D2C" w:rsidP="00036D2C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color w:val="000000" w:themeColor="text1"/>
          <w:sz w:val="20"/>
          <w:szCs w:val="20"/>
        </w:rPr>
        <w:t xml:space="preserve">Servicio de guía acompañante de habla hispana </w:t>
      </w:r>
    </w:p>
    <w:p w:rsidR="00036D2C" w:rsidRPr="00036D2C" w:rsidRDefault="00036D2C" w:rsidP="00036D2C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color w:val="000000" w:themeColor="text1"/>
          <w:sz w:val="20"/>
          <w:szCs w:val="20"/>
        </w:rPr>
        <w:t>Alojamiento en hoteles indicados en el programa o similares</w:t>
      </w:r>
    </w:p>
    <w:p w:rsidR="00036D2C" w:rsidRPr="00036D2C" w:rsidRDefault="00036D2C" w:rsidP="00036D2C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color w:val="000000" w:themeColor="text1"/>
          <w:sz w:val="20"/>
          <w:szCs w:val="20"/>
        </w:rPr>
        <w:t>9 desayunos</w:t>
      </w:r>
    </w:p>
    <w:p w:rsidR="00036D2C" w:rsidRPr="00036D2C" w:rsidRDefault="00036D2C" w:rsidP="00036D2C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color w:val="000000" w:themeColor="text1"/>
          <w:sz w:val="20"/>
          <w:szCs w:val="20"/>
        </w:rPr>
        <w:t xml:space="preserve">Traslados en vehículos de diferentes tamaños con aire acondicionado </w:t>
      </w:r>
    </w:p>
    <w:p w:rsidR="00036D2C" w:rsidRPr="00036D2C" w:rsidRDefault="00036D2C" w:rsidP="00036D2C">
      <w:pPr>
        <w:widowControl w:val="0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iCs/>
          <w:color w:val="000000" w:themeColor="text1"/>
          <w:sz w:val="20"/>
          <w:szCs w:val="20"/>
          <w:lang w:val="es-ES_tradnl"/>
        </w:rPr>
        <w:t>Entradas mencionadas en el itinerario</w:t>
      </w:r>
    </w:p>
    <w:p w:rsidR="00036D2C" w:rsidRPr="00036D2C" w:rsidRDefault="00036D2C" w:rsidP="00036D2C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color w:val="000000" w:themeColor="text1"/>
          <w:sz w:val="20"/>
          <w:szCs w:val="20"/>
        </w:rPr>
        <w:t>Maleteros en los hoteles (una maleta por persona)</w:t>
      </w:r>
    </w:p>
    <w:p w:rsidR="00036D2C" w:rsidRPr="00036D2C" w:rsidRDefault="00036D2C" w:rsidP="00036D2C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036D2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Traslados de llegada y salida </w:t>
      </w:r>
    </w:p>
    <w:p w:rsidR="00036D2C" w:rsidRPr="00036D2C" w:rsidRDefault="00036D2C" w:rsidP="00036D2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36D2C" w:rsidRPr="00036D2C" w:rsidRDefault="00036D2C" w:rsidP="00036D2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color w:val="000000" w:themeColor="text1"/>
          <w:sz w:val="20"/>
          <w:szCs w:val="20"/>
        </w:rPr>
        <w:t>Visitas incluidas:</w:t>
      </w:r>
    </w:p>
    <w:p w:rsidR="00036D2C" w:rsidRPr="00036D2C" w:rsidRDefault="00036D2C" w:rsidP="00036D2C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>Liubliana</w:t>
      </w:r>
    </w:p>
    <w:p w:rsidR="00036D2C" w:rsidRPr="00036D2C" w:rsidRDefault="00036D2C" w:rsidP="00036D2C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>Bled</w:t>
      </w:r>
      <w:proofErr w:type="spellEnd"/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 xml:space="preserve"> (paseo en barco y la iglesia)</w:t>
      </w:r>
    </w:p>
    <w:p w:rsidR="00036D2C" w:rsidRPr="00036D2C" w:rsidRDefault="00036D2C" w:rsidP="00036D2C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>Postojna</w:t>
      </w:r>
      <w:proofErr w:type="spellEnd"/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 xml:space="preserve"> (Las Cuevas)</w:t>
      </w:r>
    </w:p>
    <w:p w:rsidR="00036D2C" w:rsidRPr="00036D2C" w:rsidRDefault="00036D2C" w:rsidP="00036D2C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>Zagreb (La Catedral)</w:t>
      </w:r>
    </w:p>
    <w:p w:rsidR="00036D2C" w:rsidRPr="00036D2C" w:rsidRDefault="00036D2C" w:rsidP="00036D2C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 xml:space="preserve">Parque Nacional de </w:t>
      </w:r>
      <w:proofErr w:type="spellStart"/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>Plitvice</w:t>
      </w:r>
      <w:proofErr w:type="spellEnd"/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 xml:space="preserve"> (entrada al Parque)</w:t>
      </w:r>
    </w:p>
    <w:p w:rsidR="00036D2C" w:rsidRPr="00036D2C" w:rsidRDefault="00036D2C" w:rsidP="00036D2C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 xml:space="preserve">Split (El Palacio de Diocleciano) </w:t>
      </w:r>
    </w:p>
    <w:p w:rsidR="00036D2C" w:rsidRPr="00036D2C" w:rsidRDefault="00036D2C" w:rsidP="00036D2C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>Dubrovnik</w:t>
      </w:r>
      <w:proofErr w:type="spellEnd"/>
      <w:r w:rsidRPr="00036D2C">
        <w:rPr>
          <w:rFonts w:ascii="Arial" w:hAnsi="Arial" w:cs="Arial"/>
          <w:iCs/>
          <w:color w:val="000000" w:themeColor="text1"/>
          <w:sz w:val="20"/>
          <w:szCs w:val="20"/>
        </w:rPr>
        <w:t xml:space="preserve"> (La Catedral y el Monasterio Franciscano)</w:t>
      </w:r>
    </w:p>
    <w:p w:rsidR="00841E37" w:rsidRPr="00803B5D" w:rsidRDefault="00841E37" w:rsidP="00651885">
      <w:pPr>
        <w:rPr>
          <w:rFonts w:ascii="Arial" w:hAnsi="Arial" w:cs="Arial"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0D6D70" w:rsidRDefault="00A5716C" w:rsidP="005D0E85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B73B7F">
        <w:rPr>
          <w:rFonts w:ascii="Arial" w:hAnsi="Arial" w:cs="Arial"/>
          <w:sz w:val="20"/>
          <w:szCs w:val="20"/>
        </w:rPr>
        <w:tab/>
      </w:r>
      <w:r w:rsidR="00845BBC">
        <w:rPr>
          <w:rFonts w:ascii="Arial" w:hAnsi="Arial" w:cs="Arial"/>
          <w:sz w:val="20"/>
          <w:szCs w:val="20"/>
        </w:rPr>
        <w:tab/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  <w:r w:rsidRPr="000D6D70">
        <w:rPr>
          <w:rFonts w:ascii="Arial" w:hAnsi="Arial" w:cs="Arial"/>
          <w:b/>
          <w:sz w:val="20"/>
          <w:szCs w:val="20"/>
        </w:rPr>
        <w:tab/>
      </w:r>
    </w:p>
    <w:p w:rsidR="00A5716C" w:rsidRPr="007C0A12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="00B73B7F">
        <w:rPr>
          <w:rFonts w:ascii="Arial" w:hAnsi="Arial" w:cs="Arial"/>
          <w:sz w:val="20"/>
          <w:szCs w:val="20"/>
          <w:lang w:val="es-ES_tradnl"/>
        </w:rPr>
        <w:tab/>
      </w:r>
      <w:r w:rsidR="00845BBC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40CEC">
        <w:rPr>
          <w:rFonts w:ascii="Arial" w:hAnsi="Arial" w:cs="Arial"/>
          <w:sz w:val="20"/>
          <w:szCs w:val="20"/>
          <w:lang w:val="es-ES_tradnl"/>
        </w:rPr>
        <w:t>2.075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7C0A12">
        <w:rPr>
          <w:rFonts w:ascii="Arial" w:hAnsi="Arial" w:cs="Arial"/>
          <w:sz w:val="20"/>
          <w:szCs w:val="20"/>
          <w:lang w:val="es-AR"/>
        </w:rPr>
        <w:tab/>
      </w:r>
    </w:p>
    <w:p w:rsidR="00244BA9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D4006">
        <w:rPr>
          <w:rFonts w:ascii="Arial" w:hAnsi="Arial" w:cs="Arial"/>
          <w:sz w:val="20"/>
          <w:szCs w:val="20"/>
          <w:lang w:val="es-AR"/>
        </w:rPr>
        <w:t>Suplemento Single</w:t>
      </w:r>
      <w:r w:rsidRPr="004D4006">
        <w:rPr>
          <w:rFonts w:ascii="Arial" w:hAnsi="Arial" w:cs="Arial"/>
          <w:sz w:val="20"/>
          <w:szCs w:val="20"/>
          <w:lang w:val="es-AR"/>
        </w:rPr>
        <w:tab/>
      </w:r>
      <w:r w:rsidR="00B73B7F"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 w:rsidRPr="004D4006">
        <w:rPr>
          <w:rFonts w:ascii="Arial" w:hAnsi="Arial" w:cs="Arial"/>
          <w:sz w:val="20"/>
          <w:szCs w:val="20"/>
          <w:lang w:val="es-AR"/>
        </w:rPr>
        <w:t xml:space="preserve">EUR </w:t>
      </w:r>
      <w:r w:rsidR="00742C56">
        <w:rPr>
          <w:rFonts w:ascii="Arial" w:hAnsi="Arial" w:cs="Arial"/>
          <w:sz w:val="20"/>
          <w:szCs w:val="20"/>
          <w:lang w:val="es-AR"/>
        </w:rPr>
        <w:t xml:space="preserve">   </w:t>
      </w:r>
      <w:r w:rsidR="00E40CEC">
        <w:rPr>
          <w:rFonts w:ascii="Arial" w:hAnsi="Arial" w:cs="Arial"/>
          <w:sz w:val="20"/>
          <w:szCs w:val="20"/>
          <w:lang w:val="es-AR"/>
        </w:rPr>
        <w:t>910</w:t>
      </w:r>
      <w:r w:rsidRPr="004D4006">
        <w:rPr>
          <w:rFonts w:ascii="Arial" w:hAnsi="Arial" w:cs="Arial"/>
          <w:sz w:val="20"/>
          <w:szCs w:val="20"/>
          <w:lang w:val="es-AR"/>
        </w:rPr>
        <w:t>.-</w:t>
      </w:r>
      <w:r w:rsidRPr="004D4006">
        <w:rPr>
          <w:rFonts w:ascii="Arial" w:hAnsi="Arial" w:cs="Arial"/>
          <w:sz w:val="20"/>
          <w:szCs w:val="20"/>
          <w:lang w:val="es-AR"/>
        </w:rPr>
        <w:tab/>
      </w: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Suplemento MAP</w:t>
      </w:r>
      <w:r>
        <w:rPr>
          <w:rFonts w:ascii="Arial" w:hAnsi="Arial" w:cs="Arial"/>
          <w:sz w:val="20"/>
          <w:szCs w:val="20"/>
          <w:lang w:val="es-AR"/>
        </w:rPr>
        <w:tab/>
      </w:r>
      <w:r w:rsidR="00B73B7F"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 xml:space="preserve">EUR   </w:t>
      </w:r>
      <w:r w:rsidR="00E40CEC">
        <w:rPr>
          <w:rFonts w:ascii="Arial" w:hAnsi="Arial" w:cs="Arial"/>
          <w:sz w:val="20"/>
          <w:szCs w:val="20"/>
          <w:lang w:val="es-AR"/>
        </w:rPr>
        <w:t>360</w:t>
      </w:r>
      <w:r>
        <w:rPr>
          <w:rFonts w:ascii="Arial" w:hAnsi="Arial" w:cs="Arial"/>
          <w:sz w:val="20"/>
          <w:szCs w:val="20"/>
          <w:lang w:val="es-AR"/>
        </w:rPr>
        <w:t>.-</w:t>
      </w: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Pr="000D6D70" w:rsidRDefault="00244BA9" w:rsidP="005D0E85">
      <w:pPr>
        <w:pStyle w:val="Sinespaciado"/>
        <w:rPr>
          <w:rFonts w:ascii="Arial" w:hAnsi="Arial" w:cs="Arial"/>
          <w:sz w:val="20"/>
          <w:szCs w:val="20"/>
          <w:u w:val="single"/>
          <w:lang w:val="es-AR"/>
        </w:rPr>
      </w:pPr>
      <w:r w:rsidRPr="000D6D70">
        <w:rPr>
          <w:rFonts w:ascii="Arial" w:hAnsi="Arial" w:cs="Arial"/>
          <w:sz w:val="20"/>
          <w:szCs w:val="20"/>
          <w:u w:val="single"/>
          <w:lang w:val="es-AR"/>
        </w:rPr>
        <w:t>Suplemento salidas:</w:t>
      </w:r>
    </w:p>
    <w:p w:rsidR="00212E41" w:rsidRPr="00B73B7F" w:rsidRDefault="00E40CE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8</w:t>
      </w:r>
      <w:r w:rsidR="00B73B7F" w:rsidRPr="00B73B7F">
        <w:rPr>
          <w:rFonts w:ascii="Arial" w:hAnsi="Arial" w:cs="Arial"/>
          <w:sz w:val="20"/>
          <w:szCs w:val="20"/>
          <w:lang w:val="es-AR"/>
        </w:rPr>
        <w:t xml:space="preserve"> y 2</w:t>
      </w:r>
      <w:r>
        <w:rPr>
          <w:rFonts w:ascii="Arial" w:hAnsi="Arial" w:cs="Arial"/>
          <w:sz w:val="20"/>
          <w:szCs w:val="20"/>
          <w:lang w:val="es-AR"/>
        </w:rPr>
        <w:t>2</w:t>
      </w:r>
      <w:r w:rsidR="00212E41" w:rsidRPr="00B73B7F">
        <w:rPr>
          <w:rFonts w:ascii="Arial" w:hAnsi="Arial" w:cs="Arial"/>
          <w:sz w:val="20"/>
          <w:szCs w:val="20"/>
          <w:lang w:val="es-AR"/>
        </w:rPr>
        <w:t xml:space="preserve"> May</w:t>
      </w:r>
      <w:r w:rsidR="00B73B7F" w:rsidRPr="00B73B7F">
        <w:rPr>
          <w:rFonts w:ascii="Arial" w:hAnsi="Arial" w:cs="Arial"/>
          <w:sz w:val="20"/>
          <w:szCs w:val="20"/>
          <w:lang w:val="es-AR"/>
        </w:rPr>
        <w:t xml:space="preserve"> / 2</w:t>
      </w:r>
      <w:r>
        <w:rPr>
          <w:rFonts w:ascii="Arial" w:hAnsi="Arial" w:cs="Arial"/>
          <w:sz w:val="20"/>
          <w:szCs w:val="20"/>
          <w:lang w:val="es-AR"/>
        </w:rPr>
        <w:t>5</w:t>
      </w:r>
      <w:r w:rsidR="00B73B7F" w:rsidRPr="00B73B7F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B73B7F" w:rsidRPr="00B73B7F"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 w:rsidR="00212E41" w:rsidRPr="00B73B7F">
        <w:rPr>
          <w:rFonts w:ascii="Arial" w:hAnsi="Arial" w:cs="Arial"/>
          <w:sz w:val="20"/>
          <w:szCs w:val="20"/>
          <w:lang w:val="es-AR"/>
        </w:rPr>
        <w:tab/>
      </w:r>
      <w:r w:rsidR="00B73B7F"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 w:rsidR="00212E41" w:rsidRPr="00B73B7F">
        <w:rPr>
          <w:rFonts w:ascii="Arial" w:hAnsi="Arial" w:cs="Arial"/>
          <w:sz w:val="20"/>
          <w:szCs w:val="20"/>
          <w:lang w:val="es-AR"/>
        </w:rPr>
        <w:t xml:space="preserve">EUR   </w:t>
      </w:r>
      <w:r w:rsidR="00B73B7F" w:rsidRPr="00B73B7F">
        <w:rPr>
          <w:rFonts w:ascii="Arial" w:hAnsi="Arial" w:cs="Arial"/>
          <w:sz w:val="20"/>
          <w:szCs w:val="20"/>
          <w:lang w:val="es-AR"/>
        </w:rPr>
        <w:t>100</w:t>
      </w:r>
      <w:r w:rsidR="00212E41" w:rsidRPr="00B73B7F">
        <w:rPr>
          <w:rFonts w:ascii="Arial" w:hAnsi="Arial" w:cs="Arial"/>
          <w:sz w:val="20"/>
          <w:szCs w:val="20"/>
          <w:lang w:val="es-AR"/>
        </w:rPr>
        <w:t>.-</w:t>
      </w:r>
    </w:p>
    <w:p w:rsidR="00B73B7F" w:rsidRPr="00B67596" w:rsidRDefault="00B67596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B67596">
        <w:rPr>
          <w:rFonts w:ascii="Arial" w:hAnsi="Arial" w:cs="Arial"/>
          <w:sz w:val="20"/>
          <w:szCs w:val="20"/>
          <w:lang w:val="es-AR"/>
        </w:rPr>
        <w:t>29</w:t>
      </w:r>
      <w:r w:rsidR="00B73B7F" w:rsidRPr="00B67596">
        <w:rPr>
          <w:rFonts w:ascii="Arial" w:hAnsi="Arial" w:cs="Arial"/>
          <w:sz w:val="20"/>
          <w:szCs w:val="20"/>
          <w:lang w:val="es-AR"/>
        </w:rPr>
        <w:t xml:space="preserve"> May y 1</w:t>
      </w:r>
      <w:r w:rsidRPr="00B67596">
        <w:rPr>
          <w:rFonts w:ascii="Arial" w:hAnsi="Arial" w:cs="Arial"/>
          <w:sz w:val="20"/>
          <w:szCs w:val="20"/>
          <w:lang w:val="es-AR"/>
        </w:rPr>
        <w:t>2</w:t>
      </w:r>
      <w:r w:rsidR="00B73B7F" w:rsidRPr="00B67596">
        <w:rPr>
          <w:rFonts w:ascii="Arial" w:hAnsi="Arial" w:cs="Arial"/>
          <w:sz w:val="20"/>
          <w:szCs w:val="20"/>
          <w:lang w:val="es-AR"/>
        </w:rPr>
        <w:t xml:space="preserve"> Jun</w:t>
      </w:r>
      <w:r w:rsidR="00B73B7F" w:rsidRPr="00B67596">
        <w:rPr>
          <w:rFonts w:ascii="Arial" w:hAnsi="Arial" w:cs="Arial"/>
          <w:sz w:val="20"/>
          <w:szCs w:val="20"/>
          <w:lang w:val="es-AR"/>
        </w:rPr>
        <w:tab/>
      </w:r>
      <w:r w:rsidR="00B73B7F" w:rsidRPr="00B67596">
        <w:rPr>
          <w:rFonts w:ascii="Arial" w:hAnsi="Arial" w:cs="Arial"/>
          <w:sz w:val="20"/>
          <w:szCs w:val="20"/>
          <w:lang w:val="es-AR"/>
        </w:rPr>
        <w:tab/>
      </w:r>
      <w:r w:rsidR="00845BBC" w:rsidRPr="00B67596">
        <w:rPr>
          <w:rFonts w:ascii="Arial" w:hAnsi="Arial" w:cs="Arial"/>
          <w:sz w:val="20"/>
          <w:szCs w:val="20"/>
          <w:lang w:val="es-AR"/>
        </w:rPr>
        <w:tab/>
      </w:r>
      <w:r w:rsidR="00B73B7F" w:rsidRPr="00B67596">
        <w:rPr>
          <w:rFonts w:ascii="Arial" w:hAnsi="Arial" w:cs="Arial"/>
          <w:sz w:val="20"/>
          <w:szCs w:val="20"/>
          <w:lang w:val="es-AR"/>
        </w:rPr>
        <w:t>EUR   2</w:t>
      </w:r>
      <w:r w:rsidRPr="00B67596">
        <w:rPr>
          <w:rFonts w:ascii="Arial" w:hAnsi="Arial" w:cs="Arial"/>
          <w:sz w:val="20"/>
          <w:szCs w:val="20"/>
          <w:lang w:val="es-AR"/>
        </w:rPr>
        <w:t>2</w:t>
      </w:r>
      <w:r w:rsidR="00B73B7F" w:rsidRPr="00B67596">
        <w:rPr>
          <w:rFonts w:ascii="Arial" w:hAnsi="Arial" w:cs="Arial"/>
          <w:sz w:val="20"/>
          <w:szCs w:val="20"/>
          <w:lang w:val="es-AR"/>
        </w:rPr>
        <w:t>0.-</w:t>
      </w:r>
    </w:p>
    <w:p w:rsidR="00845BBC" w:rsidRPr="00DD64A8" w:rsidRDefault="00845BB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DD64A8">
        <w:rPr>
          <w:rFonts w:ascii="Arial" w:hAnsi="Arial" w:cs="Arial"/>
          <w:sz w:val="20"/>
          <w:szCs w:val="20"/>
          <w:lang w:val="es-AR"/>
        </w:rPr>
        <w:t>2</w:t>
      </w:r>
      <w:r w:rsidR="00DD64A8" w:rsidRPr="00DD64A8">
        <w:rPr>
          <w:rFonts w:ascii="Arial" w:hAnsi="Arial" w:cs="Arial"/>
          <w:sz w:val="20"/>
          <w:szCs w:val="20"/>
          <w:lang w:val="es-AR"/>
        </w:rPr>
        <w:t>6</w:t>
      </w:r>
      <w:r w:rsidRPr="00DD64A8">
        <w:rPr>
          <w:rFonts w:ascii="Arial" w:hAnsi="Arial" w:cs="Arial"/>
          <w:sz w:val="20"/>
          <w:szCs w:val="20"/>
          <w:lang w:val="es-AR"/>
        </w:rPr>
        <w:t xml:space="preserve"> Jun / 1</w:t>
      </w:r>
      <w:r w:rsidR="00DD64A8" w:rsidRPr="00DD64A8">
        <w:rPr>
          <w:rFonts w:ascii="Arial" w:hAnsi="Arial" w:cs="Arial"/>
          <w:sz w:val="20"/>
          <w:szCs w:val="20"/>
          <w:lang w:val="es-AR"/>
        </w:rPr>
        <w:t>0</w:t>
      </w:r>
      <w:r w:rsidRPr="00DD64A8">
        <w:rPr>
          <w:rFonts w:ascii="Arial" w:hAnsi="Arial" w:cs="Arial"/>
          <w:sz w:val="20"/>
          <w:szCs w:val="20"/>
          <w:lang w:val="es-AR"/>
        </w:rPr>
        <w:t xml:space="preserve"> y 2</w:t>
      </w:r>
      <w:r w:rsidR="00DD64A8" w:rsidRPr="00DD64A8">
        <w:rPr>
          <w:rFonts w:ascii="Arial" w:hAnsi="Arial" w:cs="Arial"/>
          <w:sz w:val="20"/>
          <w:szCs w:val="20"/>
          <w:lang w:val="es-AR"/>
        </w:rPr>
        <w:t>4</w:t>
      </w:r>
      <w:r w:rsidRPr="00DD64A8">
        <w:rPr>
          <w:rFonts w:ascii="Arial" w:hAnsi="Arial" w:cs="Arial"/>
          <w:sz w:val="20"/>
          <w:szCs w:val="20"/>
          <w:lang w:val="es-AR"/>
        </w:rPr>
        <w:t xml:space="preserve"> Jul / </w:t>
      </w:r>
      <w:r w:rsidR="00DD64A8" w:rsidRPr="00DD64A8">
        <w:rPr>
          <w:rFonts w:ascii="Arial" w:hAnsi="Arial" w:cs="Arial"/>
          <w:sz w:val="20"/>
          <w:szCs w:val="20"/>
          <w:lang w:val="es-AR"/>
        </w:rPr>
        <w:t>7</w:t>
      </w:r>
      <w:r w:rsidRPr="00DD64A8">
        <w:rPr>
          <w:rFonts w:ascii="Arial" w:hAnsi="Arial" w:cs="Arial"/>
          <w:sz w:val="20"/>
          <w:szCs w:val="20"/>
          <w:lang w:val="es-AR"/>
        </w:rPr>
        <w:t xml:space="preserve"> y 2</w:t>
      </w:r>
      <w:r w:rsidR="00DD64A8" w:rsidRPr="00DD64A8">
        <w:rPr>
          <w:rFonts w:ascii="Arial" w:hAnsi="Arial" w:cs="Arial"/>
          <w:sz w:val="20"/>
          <w:szCs w:val="20"/>
          <w:lang w:val="es-AR"/>
        </w:rPr>
        <w:t>1</w:t>
      </w:r>
      <w:r w:rsidRPr="00DD64A8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DD64A8">
        <w:rPr>
          <w:rFonts w:ascii="Arial" w:hAnsi="Arial" w:cs="Arial"/>
          <w:sz w:val="20"/>
          <w:szCs w:val="20"/>
          <w:lang w:val="es-AR"/>
        </w:rPr>
        <w:t>Ago</w:t>
      </w:r>
      <w:proofErr w:type="spellEnd"/>
      <w:r w:rsidRPr="00DD64A8">
        <w:rPr>
          <w:rFonts w:ascii="Arial" w:hAnsi="Arial" w:cs="Arial"/>
          <w:sz w:val="20"/>
          <w:szCs w:val="20"/>
          <w:lang w:val="es-AR"/>
        </w:rPr>
        <w:tab/>
        <w:t>EUR   3</w:t>
      </w:r>
      <w:r w:rsidR="00DD64A8" w:rsidRPr="00DD64A8">
        <w:rPr>
          <w:rFonts w:ascii="Arial" w:hAnsi="Arial" w:cs="Arial"/>
          <w:sz w:val="20"/>
          <w:szCs w:val="20"/>
          <w:lang w:val="es-AR"/>
        </w:rPr>
        <w:t>15</w:t>
      </w:r>
      <w:r w:rsidRPr="00DD64A8">
        <w:rPr>
          <w:rFonts w:ascii="Arial" w:hAnsi="Arial" w:cs="Arial"/>
          <w:sz w:val="20"/>
          <w:szCs w:val="20"/>
          <w:lang w:val="es-AR"/>
        </w:rPr>
        <w:t>.-</w:t>
      </w:r>
    </w:p>
    <w:p w:rsidR="00845BBC" w:rsidRPr="00C804ED" w:rsidRDefault="00C804ED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C804ED">
        <w:rPr>
          <w:rFonts w:ascii="Arial" w:hAnsi="Arial" w:cs="Arial"/>
          <w:sz w:val="20"/>
          <w:szCs w:val="20"/>
          <w:lang w:val="es-AR"/>
        </w:rPr>
        <w:t>4</w:t>
      </w:r>
      <w:r w:rsidR="00845BBC" w:rsidRPr="00C804ED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845BBC" w:rsidRPr="00C804ED"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 w:rsidR="00845BBC" w:rsidRPr="00C804ED">
        <w:rPr>
          <w:rFonts w:ascii="Arial" w:hAnsi="Arial" w:cs="Arial"/>
          <w:sz w:val="20"/>
          <w:szCs w:val="20"/>
          <w:lang w:val="es-AR"/>
        </w:rPr>
        <w:tab/>
      </w:r>
      <w:r w:rsidR="00845BBC" w:rsidRPr="00C804ED">
        <w:rPr>
          <w:rFonts w:ascii="Arial" w:hAnsi="Arial" w:cs="Arial"/>
          <w:sz w:val="20"/>
          <w:szCs w:val="20"/>
          <w:lang w:val="es-AR"/>
        </w:rPr>
        <w:tab/>
      </w:r>
      <w:r w:rsidR="00845BBC" w:rsidRPr="00C804ED">
        <w:rPr>
          <w:rFonts w:ascii="Arial" w:hAnsi="Arial" w:cs="Arial"/>
          <w:sz w:val="20"/>
          <w:szCs w:val="20"/>
          <w:lang w:val="es-AR"/>
        </w:rPr>
        <w:tab/>
      </w:r>
      <w:r w:rsidR="00845BBC" w:rsidRPr="00C804ED">
        <w:rPr>
          <w:rFonts w:ascii="Arial" w:hAnsi="Arial" w:cs="Arial"/>
          <w:sz w:val="20"/>
          <w:szCs w:val="20"/>
          <w:lang w:val="es-AR"/>
        </w:rPr>
        <w:tab/>
      </w:r>
      <w:r w:rsidR="00845BBC" w:rsidRPr="00C804ED">
        <w:rPr>
          <w:rFonts w:ascii="Arial" w:hAnsi="Arial" w:cs="Arial"/>
          <w:sz w:val="20"/>
          <w:szCs w:val="20"/>
          <w:lang w:val="es-AR"/>
        </w:rPr>
        <w:tab/>
        <w:t>EUR   3</w:t>
      </w:r>
      <w:r w:rsidRPr="00C804ED">
        <w:rPr>
          <w:rFonts w:ascii="Arial" w:hAnsi="Arial" w:cs="Arial"/>
          <w:sz w:val="20"/>
          <w:szCs w:val="20"/>
          <w:lang w:val="es-AR"/>
        </w:rPr>
        <w:t>7</w:t>
      </w:r>
      <w:r w:rsidR="00845BBC" w:rsidRPr="00C804ED">
        <w:rPr>
          <w:rFonts w:ascii="Arial" w:hAnsi="Arial" w:cs="Arial"/>
          <w:sz w:val="20"/>
          <w:szCs w:val="20"/>
          <w:lang w:val="es-AR"/>
        </w:rPr>
        <w:t>5.-</w:t>
      </w:r>
    </w:p>
    <w:p w:rsidR="00845BBC" w:rsidRPr="00B73B7F" w:rsidRDefault="00F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F44BA9">
        <w:rPr>
          <w:rFonts w:ascii="Arial" w:hAnsi="Arial" w:cs="Arial"/>
          <w:sz w:val="20"/>
          <w:szCs w:val="20"/>
          <w:lang w:val="es-AR"/>
        </w:rPr>
        <w:t>18</w:t>
      </w:r>
      <w:r w:rsidR="00845BBC" w:rsidRPr="00F44BA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845BBC" w:rsidRPr="00F44BA9"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 w:rsidR="00845BBC" w:rsidRPr="00F44BA9">
        <w:rPr>
          <w:rFonts w:ascii="Arial" w:hAnsi="Arial" w:cs="Arial"/>
          <w:sz w:val="20"/>
          <w:szCs w:val="20"/>
          <w:lang w:val="es-AR"/>
        </w:rPr>
        <w:tab/>
      </w:r>
      <w:r w:rsidR="00845BBC" w:rsidRPr="00F44BA9">
        <w:rPr>
          <w:rFonts w:ascii="Arial" w:hAnsi="Arial" w:cs="Arial"/>
          <w:sz w:val="20"/>
          <w:szCs w:val="20"/>
          <w:lang w:val="es-AR"/>
        </w:rPr>
        <w:tab/>
      </w:r>
      <w:r w:rsidR="00845BBC" w:rsidRPr="00F44BA9">
        <w:rPr>
          <w:rFonts w:ascii="Arial" w:hAnsi="Arial" w:cs="Arial"/>
          <w:sz w:val="20"/>
          <w:szCs w:val="20"/>
          <w:lang w:val="es-AR"/>
        </w:rPr>
        <w:tab/>
      </w:r>
      <w:r w:rsidR="00845BBC" w:rsidRPr="00F44BA9">
        <w:rPr>
          <w:rFonts w:ascii="Arial" w:hAnsi="Arial" w:cs="Arial"/>
          <w:sz w:val="20"/>
          <w:szCs w:val="20"/>
          <w:lang w:val="es-AR"/>
        </w:rPr>
        <w:tab/>
      </w:r>
      <w:r w:rsidR="00845BBC" w:rsidRPr="00F44BA9">
        <w:rPr>
          <w:rFonts w:ascii="Arial" w:hAnsi="Arial" w:cs="Arial"/>
          <w:sz w:val="20"/>
          <w:szCs w:val="20"/>
          <w:lang w:val="es-AR"/>
        </w:rPr>
        <w:tab/>
        <w:t xml:space="preserve">EUR   </w:t>
      </w:r>
      <w:r w:rsidRPr="00F44BA9">
        <w:rPr>
          <w:rFonts w:ascii="Arial" w:hAnsi="Arial" w:cs="Arial"/>
          <w:sz w:val="20"/>
          <w:szCs w:val="20"/>
          <w:lang w:val="es-AR"/>
        </w:rPr>
        <w:t>300</w:t>
      </w:r>
      <w:r w:rsidR="00845BBC" w:rsidRPr="00F44BA9">
        <w:rPr>
          <w:rFonts w:ascii="Arial" w:hAnsi="Arial" w:cs="Arial"/>
          <w:sz w:val="20"/>
          <w:szCs w:val="20"/>
          <w:lang w:val="es-AR"/>
        </w:rPr>
        <w:t>.-</w:t>
      </w:r>
      <w:bookmarkStart w:id="3" w:name="_GoBack"/>
      <w:bookmarkEnd w:id="3"/>
    </w:p>
    <w:p w:rsidR="00B73B7F" w:rsidRPr="00B73B7F" w:rsidRDefault="00B73B7F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8738AD" w:rsidRPr="00B73B7F" w:rsidRDefault="00A5716C" w:rsidP="00E332E6">
      <w:pPr>
        <w:pStyle w:val="Sinespaciado"/>
        <w:rPr>
          <w:rFonts w:ascii="Arial" w:hAnsi="Arial" w:cs="Arial"/>
          <w:color w:val="000000"/>
          <w:szCs w:val="20"/>
          <w:lang w:val="es-AR"/>
        </w:rPr>
      </w:pPr>
      <w:r w:rsidRPr="00B73B7F">
        <w:rPr>
          <w:rFonts w:ascii="Arial" w:hAnsi="Arial" w:cs="Arial"/>
          <w:sz w:val="20"/>
          <w:szCs w:val="20"/>
          <w:lang w:val="es-AR"/>
        </w:rPr>
        <w:tab/>
      </w: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30%, RG 45% ni RG </w:t>
      </w:r>
      <w:r w:rsidR="008738AD">
        <w:rPr>
          <w:rFonts w:ascii="Arial" w:hAnsi="Arial" w:cs="Arial"/>
          <w:bCs/>
          <w:sz w:val="20"/>
          <w:szCs w:val="20"/>
        </w:rPr>
        <w:t>2</w:t>
      </w:r>
      <w:r w:rsidRPr="00803B5D">
        <w:rPr>
          <w:rFonts w:ascii="Arial" w:hAnsi="Arial" w:cs="Arial"/>
          <w:bCs/>
          <w:sz w:val="20"/>
          <w:szCs w:val="20"/>
        </w:rPr>
        <w:t>5%.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 xml:space="preserve">Consultar tarifa aérea Buenos Aires / </w:t>
      </w:r>
      <w:r w:rsidR="00CD6391">
        <w:rPr>
          <w:rStyle w:val="Textoennegrita"/>
          <w:rFonts w:ascii="Arial" w:hAnsi="Arial" w:cs="Arial"/>
          <w:sz w:val="20"/>
        </w:rPr>
        <w:t>Venecia</w:t>
      </w:r>
      <w:r w:rsidR="008738AD">
        <w:rPr>
          <w:rStyle w:val="Textoennegrita"/>
          <w:rFonts w:ascii="Arial" w:hAnsi="Arial" w:cs="Arial"/>
          <w:sz w:val="20"/>
        </w:rPr>
        <w:t xml:space="preserve"> // </w:t>
      </w:r>
      <w:proofErr w:type="spellStart"/>
      <w:r w:rsidR="009C038A">
        <w:rPr>
          <w:rStyle w:val="Textoennegrita"/>
          <w:rFonts w:ascii="Arial" w:hAnsi="Arial" w:cs="Arial"/>
          <w:sz w:val="20"/>
        </w:rPr>
        <w:t>Dubrovnik</w:t>
      </w:r>
      <w:proofErr w:type="spellEnd"/>
      <w:r w:rsidR="008738AD">
        <w:rPr>
          <w:rStyle w:val="Textoennegrita"/>
          <w:rFonts w:ascii="Arial" w:hAnsi="Arial" w:cs="Arial"/>
          <w:sz w:val="20"/>
        </w:rPr>
        <w:t xml:space="preserve"> </w:t>
      </w:r>
      <w:r w:rsidRPr="00803B5D">
        <w:rPr>
          <w:rStyle w:val="Textoennegrita"/>
          <w:rFonts w:ascii="Arial" w:hAnsi="Arial" w:cs="Arial"/>
          <w:sz w:val="20"/>
        </w:rPr>
        <w:t>/ Buenos Aires.</w:t>
      </w:r>
    </w:p>
    <w:p w:rsidR="004B3A11" w:rsidRPr="00803B5D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sectPr w:rsidR="004B3A11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F773C"/>
    <w:multiLevelType w:val="hybridMultilevel"/>
    <w:tmpl w:val="F87E86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F2EC3"/>
    <w:multiLevelType w:val="hybridMultilevel"/>
    <w:tmpl w:val="5C50F4F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4979"/>
    <w:rsid w:val="00036249"/>
    <w:rsid w:val="00036D2C"/>
    <w:rsid w:val="000454C5"/>
    <w:rsid w:val="00047372"/>
    <w:rsid w:val="000655B7"/>
    <w:rsid w:val="000726AC"/>
    <w:rsid w:val="00084500"/>
    <w:rsid w:val="000A0732"/>
    <w:rsid w:val="000D38A3"/>
    <w:rsid w:val="000D6D70"/>
    <w:rsid w:val="000E4F5C"/>
    <w:rsid w:val="000E7B6B"/>
    <w:rsid w:val="000F0BED"/>
    <w:rsid w:val="000F6915"/>
    <w:rsid w:val="00124725"/>
    <w:rsid w:val="00136E9C"/>
    <w:rsid w:val="00144560"/>
    <w:rsid w:val="00157AF8"/>
    <w:rsid w:val="00172CD0"/>
    <w:rsid w:val="0019537F"/>
    <w:rsid w:val="001A12DF"/>
    <w:rsid w:val="001A3E3A"/>
    <w:rsid w:val="001C02A4"/>
    <w:rsid w:val="001C07E1"/>
    <w:rsid w:val="001E7B4F"/>
    <w:rsid w:val="002017B3"/>
    <w:rsid w:val="00212E41"/>
    <w:rsid w:val="00215DCD"/>
    <w:rsid w:val="00244BA9"/>
    <w:rsid w:val="0024619D"/>
    <w:rsid w:val="002704A7"/>
    <w:rsid w:val="002779AD"/>
    <w:rsid w:val="002A7D65"/>
    <w:rsid w:val="002B1CDB"/>
    <w:rsid w:val="002B2528"/>
    <w:rsid w:val="002B4F91"/>
    <w:rsid w:val="002E1469"/>
    <w:rsid w:val="002E3F0A"/>
    <w:rsid w:val="002E633C"/>
    <w:rsid w:val="002E7E9F"/>
    <w:rsid w:val="003003E9"/>
    <w:rsid w:val="00312B8A"/>
    <w:rsid w:val="003409ED"/>
    <w:rsid w:val="00343DAD"/>
    <w:rsid w:val="00347ADA"/>
    <w:rsid w:val="00355A60"/>
    <w:rsid w:val="0036372E"/>
    <w:rsid w:val="00371B6E"/>
    <w:rsid w:val="00397BF7"/>
    <w:rsid w:val="003A3E2D"/>
    <w:rsid w:val="003A5D3E"/>
    <w:rsid w:val="003C5E3C"/>
    <w:rsid w:val="003E35FD"/>
    <w:rsid w:val="003F24DD"/>
    <w:rsid w:val="00451D50"/>
    <w:rsid w:val="00464C36"/>
    <w:rsid w:val="00484A97"/>
    <w:rsid w:val="0049700B"/>
    <w:rsid w:val="004A08AE"/>
    <w:rsid w:val="004B3A11"/>
    <w:rsid w:val="004D4006"/>
    <w:rsid w:val="004E7ADC"/>
    <w:rsid w:val="004F6BC5"/>
    <w:rsid w:val="0050146F"/>
    <w:rsid w:val="005134B0"/>
    <w:rsid w:val="005200EF"/>
    <w:rsid w:val="005274F4"/>
    <w:rsid w:val="005541B9"/>
    <w:rsid w:val="00577BA2"/>
    <w:rsid w:val="005A5F7F"/>
    <w:rsid w:val="005C7566"/>
    <w:rsid w:val="005D0E85"/>
    <w:rsid w:val="005E4DB2"/>
    <w:rsid w:val="00634CBF"/>
    <w:rsid w:val="006416F1"/>
    <w:rsid w:val="00646B25"/>
    <w:rsid w:val="006508DE"/>
    <w:rsid w:val="00651885"/>
    <w:rsid w:val="00672F9E"/>
    <w:rsid w:val="006B02F3"/>
    <w:rsid w:val="006D7376"/>
    <w:rsid w:val="006E3E47"/>
    <w:rsid w:val="006F5B30"/>
    <w:rsid w:val="00701D69"/>
    <w:rsid w:val="00723D8D"/>
    <w:rsid w:val="00742C56"/>
    <w:rsid w:val="007755CE"/>
    <w:rsid w:val="00776391"/>
    <w:rsid w:val="007A4350"/>
    <w:rsid w:val="007C0A12"/>
    <w:rsid w:val="007C6A40"/>
    <w:rsid w:val="007D1943"/>
    <w:rsid w:val="007E52CA"/>
    <w:rsid w:val="007F688D"/>
    <w:rsid w:val="007F698D"/>
    <w:rsid w:val="007F7022"/>
    <w:rsid w:val="00803B5D"/>
    <w:rsid w:val="00812166"/>
    <w:rsid w:val="00822800"/>
    <w:rsid w:val="00841E37"/>
    <w:rsid w:val="00842F6F"/>
    <w:rsid w:val="00845BBC"/>
    <w:rsid w:val="00851F66"/>
    <w:rsid w:val="008738AD"/>
    <w:rsid w:val="008910F6"/>
    <w:rsid w:val="00892B7E"/>
    <w:rsid w:val="00895859"/>
    <w:rsid w:val="00897734"/>
    <w:rsid w:val="008A57FE"/>
    <w:rsid w:val="008D7C01"/>
    <w:rsid w:val="00914FEA"/>
    <w:rsid w:val="00916FB9"/>
    <w:rsid w:val="009343AE"/>
    <w:rsid w:val="00946263"/>
    <w:rsid w:val="00951117"/>
    <w:rsid w:val="00952218"/>
    <w:rsid w:val="00955E08"/>
    <w:rsid w:val="0097119A"/>
    <w:rsid w:val="0098264B"/>
    <w:rsid w:val="00982D56"/>
    <w:rsid w:val="00993D60"/>
    <w:rsid w:val="009972CF"/>
    <w:rsid w:val="009A1E3F"/>
    <w:rsid w:val="009B2D28"/>
    <w:rsid w:val="009C038A"/>
    <w:rsid w:val="009C2A5C"/>
    <w:rsid w:val="009E20CD"/>
    <w:rsid w:val="009F6E7D"/>
    <w:rsid w:val="00A07460"/>
    <w:rsid w:val="00A3226D"/>
    <w:rsid w:val="00A54F08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AF7A27"/>
    <w:rsid w:val="00B01AD4"/>
    <w:rsid w:val="00B607A9"/>
    <w:rsid w:val="00B663DE"/>
    <w:rsid w:val="00B67596"/>
    <w:rsid w:val="00B73B7F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601E5"/>
    <w:rsid w:val="00C635F2"/>
    <w:rsid w:val="00C804ED"/>
    <w:rsid w:val="00CA4623"/>
    <w:rsid w:val="00CD6391"/>
    <w:rsid w:val="00CE586F"/>
    <w:rsid w:val="00CF4E10"/>
    <w:rsid w:val="00D011C7"/>
    <w:rsid w:val="00D11CC5"/>
    <w:rsid w:val="00D17221"/>
    <w:rsid w:val="00D32C79"/>
    <w:rsid w:val="00D32E1F"/>
    <w:rsid w:val="00D72953"/>
    <w:rsid w:val="00D9596B"/>
    <w:rsid w:val="00DA2913"/>
    <w:rsid w:val="00DA6C64"/>
    <w:rsid w:val="00DC2315"/>
    <w:rsid w:val="00DC4002"/>
    <w:rsid w:val="00DD5804"/>
    <w:rsid w:val="00DD64A8"/>
    <w:rsid w:val="00E0146C"/>
    <w:rsid w:val="00E10215"/>
    <w:rsid w:val="00E332E6"/>
    <w:rsid w:val="00E404FB"/>
    <w:rsid w:val="00E40CEC"/>
    <w:rsid w:val="00E41E8C"/>
    <w:rsid w:val="00E46A00"/>
    <w:rsid w:val="00E76C45"/>
    <w:rsid w:val="00E80125"/>
    <w:rsid w:val="00EA0E7F"/>
    <w:rsid w:val="00EB4279"/>
    <w:rsid w:val="00ED1605"/>
    <w:rsid w:val="00ED1B1C"/>
    <w:rsid w:val="00EE3042"/>
    <w:rsid w:val="00F26F3E"/>
    <w:rsid w:val="00F3245D"/>
    <w:rsid w:val="00F44BA9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B1CDB"/>
  </w:style>
  <w:style w:type="paragraph" w:styleId="Textosinformato">
    <w:name w:val="Plain Text"/>
    <w:basedOn w:val="Normal"/>
    <w:link w:val="TextosinformatoCar"/>
    <w:rsid w:val="00E404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E404FB"/>
    <w:rPr>
      <w:rFonts w:ascii="Courier New" w:eastAsia="Times New Roman" w:hAnsi="Courier New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5D9E-971C-460F-8F60-F52D90A1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14</cp:revision>
  <cp:lastPrinted>2018-11-27T15:27:00Z</cp:lastPrinted>
  <dcterms:created xsi:type="dcterms:W3CDTF">2023-11-02T15:09:00Z</dcterms:created>
  <dcterms:modified xsi:type="dcterms:W3CDTF">2023-11-02T15:20:00Z</dcterms:modified>
</cp:coreProperties>
</file>